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9A6" w:rsidRPr="001351CB" w:rsidRDefault="009669A6" w:rsidP="009669A6">
      <w:pPr>
        <w:pStyle w:val="Heading1"/>
        <w:numPr>
          <w:ilvl w:val="0"/>
          <w:numId w:val="1"/>
        </w:numPr>
      </w:pPr>
      <w:bookmarkStart w:id="0" w:name="_GoBack"/>
      <w:bookmarkEnd w:id="0"/>
      <w:r w:rsidRPr="001351CB">
        <w:t>GENERAL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Ductwork insulation.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 jackets.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References.</w:t>
      </w:r>
    </w:p>
    <w:p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Submittals</w:t>
      </w:r>
      <w:r w:rsidRPr="005F7AC1">
        <w:t>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B440E6">
        <w:t>[Note to A/E: Edit to suit any LEED certification requirements]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Delivery, Storage, and Handling.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Quality assurance.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Qualifications.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r w:rsidR="005F7AC1" w:rsidRPr="001351CB">
        <w:t>years’ experience</w:t>
      </w:r>
      <w:r w:rsidRPr="001351CB">
        <w:t>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Environmental requirements.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Tie Wire: Annealed steel, 16 gage (1.5 mm).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</w:t>
      </w:r>
      <w:r>
        <w:t>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</w:t>
      </w:r>
      <w:r>
        <w:t>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 Value:  ASTM C177 or C518; 0.27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</w:p>
    <w:p w:rsidR="0074018F" w:rsidRPr="0060681A" w:rsidRDefault="0074018F" w:rsidP="009669A6">
      <w:pPr>
        <w:pStyle w:val="PR1"/>
        <w:widowControl w:val="0"/>
        <w:rPr>
          <w:rFonts w:ascii="Arial" w:hAnsi="Arial" w:cs="Arial"/>
          <w:sz w:val="20"/>
        </w:rPr>
      </w:pPr>
      <w:r w:rsidRPr="0060681A">
        <w:rPr>
          <w:rFonts w:ascii="Arial" w:hAnsi="Arial" w:cs="Arial"/>
          <w:sz w:val="20"/>
        </w:rPr>
        <w:t>Acceptable Manufacturers:</w:t>
      </w:r>
    </w:p>
    <w:p w:rsidR="0074018F" w:rsidRPr="0060681A" w:rsidRDefault="0074018F" w:rsidP="0074018F">
      <w:pPr>
        <w:pStyle w:val="Heading4"/>
      </w:pPr>
      <w:proofErr w:type="spellStart"/>
      <w:r w:rsidRPr="0060681A">
        <w:t>Armacell</w:t>
      </w:r>
      <w:proofErr w:type="spellEnd"/>
      <w:r w:rsidRPr="0060681A">
        <w:t xml:space="preserve"> AP </w:t>
      </w:r>
      <w:proofErr w:type="spellStart"/>
      <w:r w:rsidRPr="0060681A">
        <w:t>CoilFlex</w:t>
      </w:r>
      <w:proofErr w:type="spellEnd"/>
    </w:p>
    <w:p w:rsidR="0074018F" w:rsidRPr="0060681A" w:rsidRDefault="0074018F" w:rsidP="00283BA6">
      <w:pPr>
        <w:pStyle w:val="Heading4"/>
      </w:pPr>
      <w:proofErr w:type="spellStart"/>
      <w:r w:rsidRPr="0060681A">
        <w:t>Nomaco</w:t>
      </w:r>
      <w:proofErr w:type="spellEnd"/>
      <w:r w:rsidRPr="0060681A">
        <w:t xml:space="preserve"> Fiber-free</w:t>
      </w:r>
    </w:p>
    <w:p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lastRenderedPageBreak/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Erosion Resistance Characteristics:  Does not break away, flake off, or show evidence of delamination at velocities of 5,000 </w:t>
      </w:r>
      <w:proofErr w:type="spellStart"/>
      <w:r>
        <w:rPr>
          <w:rFonts w:ascii="Arial" w:hAnsi="Arial" w:cs="Arial"/>
          <w:sz w:val="20"/>
        </w:rPr>
        <w:t>ft</w:t>
      </w:r>
      <w:proofErr w:type="spellEnd"/>
      <w:r>
        <w:rPr>
          <w:rFonts w:ascii="Arial" w:hAnsi="Arial" w:cs="Arial"/>
          <w:sz w:val="20"/>
        </w:rPr>
        <w:t>/min, tested at ASTM C1071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</w:t>
      </w:r>
      <w:proofErr w:type="spellStart"/>
      <w:r w:rsidRPr="00341EE4">
        <w:rPr>
          <w:rFonts w:ascii="Arial" w:hAnsi="Arial" w:cs="Arial"/>
          <w:sz w:val="20"/>
        </w:rPr>
        <w:t>lb</w:t>
      </w:r>
      <w:proofErr w:type="spellEnd"/>
      <w:r w:rsidRPr="00341EE4">
        <w:rPr>
          <w:rFonts w:ascii="Arial" w:hAnsi="Arial" w:cs="Arial"/>
          <w:sz w:val="20"/>
        </w:rPr>
        <w:t>/cu ft.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  <w:t>1.02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  <w:t>0.66</w:t>
      </w:r>
    </w:p>
    <w:p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</w:t>
      </w:r>
      <w:r>
        <w:t xml:space="preserve"> Value:  ASTM C177 or C518; 0.28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 xml:space="preserve">AP </w:t>
      </w:r>
      <w:proofErr w:type="spellStart"/>
      <w:r>
        <w:t>Armaflex</w:t>
      </w:r>
      <w:proofErr w:type="spellEnd"/>
      <w:r>
        <w:t xml:space="preserve"> FS Self-Adhering Sheet Insulation or equivalent.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Laminated Cellular Foam; closed cell foam insulation with metal covering.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</w:t>
      </w:r>
      <w:r>
        <w:t xml:space="preserve"> Value:  ASTM C177 or C518; 0.25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proofErr w:type="spellStart"/>
      <w:r>
        <w:t>Armaflex</w:t>
      </w:r>
      <w:proofErr w:type="spellEnd"/>
      <w:r>
        <w:t xml:space="preserve"> </w:t>
      </w:r>
      <w:proofErr w:type="spellStart"/>
      <w:r>
        <w:t>Armatuff</w:t>
      </w:r>
      <w:proofErr w:type="spellEnd"/>
      <w:r>
        <w:t xml:space="preserve"> Sheet Insulation or equivalent.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spellStart"/>
      <w:r>
        <w:t>Polyisocyanurate</w:t>
      </w:r>
      <w:proofErr w:type="spellEnd"/>
      <w:r>
        <w:t xml:space="preserve"> Foam Sheathing: ASTM C1289; Foil-faced uniform closed-cell board. Johns Manville AP Foil-Faced or equivalent.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250</w:t>
      </w:r>
      <w:r w:rsidRPr="001351CB">
        <w:t xml:space="preserve"> degrees F.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 xml:space="preserve">MFM </w:t>
      </w:r>
      <w:proofErr w:type="spellStart"/>
      <w:r>
        <w:t>FlexClad</w:t>
      </w:r>
      <w:proofErr w:type="spellEnd"/>
      <w:r>
        <w:t xml:space="preserve"> 400 or equivalent; 40 mil thickness.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Aluminum jacket with high-density cross-linked polymer film.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Aggressive Asphalt adhesive.</w:t>
      </w:r>
    </w:p>
    <w:p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materials, accessories, and finishes with smooth, straight, and even surfaces; free of voids throughout the length of ducts and fittings.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overtighten and/or compress flexible glass fiber duct insulation.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Adhere insulation with adhesive for 100 percent coverage.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and smooth joints.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Exterior Insulation Application: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Laminated closed cell foam: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proofErr w:type="spellStart"/>
      <w:r>
        <w:t>Polyisocyanurate</w:t>
      </w:r>
      <w:proofErr w:type="spellEnd"/>
      <w:r>
        <w:t>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Taper insulation on top of ductwork to allow positive drainage.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Field-apply jacketing using pressure-sensitive adhesive and hand roller.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B440E6">
        <w:t>[Note to A/E: Edit Duct Insulation Schedule as necessary to suit project requirements]</w:t>
      </w:r>
    </w:p>
    <w:p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:rsidTr="00512A6A">
        <w:trPr>
          <w:trHeight w:val="288"/>
          <w:tblHeader/>
        </w:trPr>
        <w:tc>
          <w:tcPr>
            <w:tcW w:w="496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394C18" w:rsidTr="00512A6A">
        <w:trPr>
          <w:trHeight w:val="288"/>
        </w:trPr>
        <w:tc>
          <w:tcPr>
            <w:tcW w:w="4968" w:type="dxa"/>
            <w:vAlign w:val="center"/>
          </w:tcPr>
          <w:p w:rsidR="00394C18" w:rsidRDefault="00394C18" w:rsidP="00394C18">
            <w:pPr>
              <w:keepNext w:val="0"/>
              <w:widowControl w:val="0"/>
            </w:pPr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394C18" w:rsidP="00512A6A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Return air grille boots/transfer ducts (where indicated on drawings)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Exterior Ductwork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:rsidR="009669A6" w:rsidRDefault="009669A6" w:rsidP="009669A6">
      <w:pPr>
        <w:keepNext w:val="0"/>
        <w:widowControl w:val="0"/>
      </w:pP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05B81" wp14:editId="3F732B0C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E3DD9F"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3444" wp14:editId="06ACE46E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6FEDE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253D2F" w:rsidTr="00BE2094">
      <w:trPr>
        <w:jc w:val="center"/>
      </w:trPr>
      <w:tc>
        <w:tcPr>
          <w:tcW w:w="3480" w:type="dxa"/>
        </w:tcPr>
        <w:p w:rsidR="00253D2F" w:rsidRDefault="000A4D0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:rsidTr="00063DAF">
      <w:trPr>
        <w:jc w:val="center"/>
      </w:trPr>
      <w:tc>
        <w:tcPr>
          <w:tcW w:w="3480" w:type="dxa"/>
        </w:tcPr>
        <w:p w:rsidR="00253D2F" w:rsidRDefault="003B16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B162F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B162F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253D2F" w:rsidRPr="00EC3904" w:rsidRDefault="00253D2F" w:rsidP="00EC39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4D06"/>
    <w:rsid w:val="000B08FD"/>
    <w:rsid w:val="000B780B"/>
    <w:rsid w:val="000C7EA8"/>
    <w:rsid w:val="000E795E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3D2F"/>
    <w:rsid w:val="0026282E"/>
    <w:rsid w:val="00264A10"/>
    <w:rsid w:val="00273A88"/>
    <w:rsid w:val="00282FD1"/>
    <w:rsid w:val="00283BA6"/>
    <w:rsid w:val="00296276"/>
    <w:rsid w:val="002976BB"/>
    <w:rsid w:val="002B7964"/>
    <w:rsid w:val="002C079E"/>
    <w:rsid w:val="002D49AD"/>
    <w:rsid w:val="0032332E"/>
    <w:rsid w:val="0032351B"/>
    <w:rsid w:val="00330E21"/>
    <w:rsid w:val="00331143"/>
    <w:rsid w:val="00341982"/>
    <w:rsid w:val="00352338"/>
    <w:rsid w:val="00353A74"/>
    <w:rsid w:val="00354FE9"/>
    <w:rsid w:val="003609ED"/>
    <w:rsid w:val="00392D5C"/>
    <w:rsid w:val="00394C18"/>
    <w:rsid w:val="003B162F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0681A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018F"/>
    <w:rsid w:val="0074658C"/>
    <w:rsid w:val="00752BC0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92B46"/>
    <w:rsid w:val="0099417B"/>
    <w:rsid w:val="009B00A6"/>
    <w:rsid w:val="009C2024"/>
    <w:rsid w:val="009D5411"/>
    <w:rsid w:val="009E6628"/>
    <w:rsid w:val="009F1AE9"/>
    <w:rsid w:val="00A06BD7"/>
    <w:rsid w:val="00A06E3C"/>
    <w:rsid w:val="00A11031"/>
    <w:rsid w:val="00A41673"/>
    <w:rsid w:val="00A50195"/>
    <w:rsid w:val="00A91A43"/>
    <w:rsid w:val="00AA52D0"/>
    <w:rsid w:val="00AB5169"/>
    <w:rsid w:val="00AB763E"/>
    <w:rsid w:val="00AD45E2"/>
    <w:rsid w:val="00AE456D"/>
    <w:rsid w:val="00AE7F7E"/>
    <w:rsid w:val="00AF1200"/>
    <w:rsid w:val="00B047CA"/>
    <w:rsid w:val="00B2253B"/>
    <w:rsid w:val="00B34D31"/>
    <w:rsid w:val="00B440E6"/>
    <w:rsid w:val="00B7054F"/>
    <w:rsid w:val="00B76D9E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A453D"/>
    <w:rsid w:val="00CB0AB5"/>
    <w:rsid w:val="00CE6816"/>
    <w:rsid w:val="00CF18B1"/>
    <w:rsid w:val="00D12528"/>
    <w:rsid w:val="00D30BB2"/>
    <w:rsid w:val="00D448A0"/>
    <w:rsid w:val="00D543B3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1040"/>
    <w:rsid w:val="00F24304"/>
    <w:rsid w:val="00F273B5"/>
    <w:rsid w:val="00F27B24"/>
    <w:rsid w:val="00F322F0"/>
    <w:rsid w:val="00F34A26"/>
    <w:rsid w:val="00F35485"/>
    <w:rsid w:val="00F37033"/>
    <w:rsid w:val="00F66CC4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4BAE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89BAF1-4F48-4F01-B7DC-7212A26D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12A54-F1AC-409D-AAE1-3402F6900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1663</Words>
  <Characters>9385</Characters>
  <Application>Microsoft Office Word</Application>
  <DocSecurity>0</DocSecurity>
  <Lines>276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Doug Grieser</cp:lastModifiedBy>
  <cp:revision>22</cp:revision>
  <cp:lastPrinted>2009-03-05T22:14:00Z</cp:lastPrinted>
  <dcterms:created xsi:type="dcterms:W3CDTF">2013-01-17T20:48:00Z</dcterms:created>
  <dcterms:modified xsi:type="dcterms:W3CDTF">2018-11-15T22:20:00Z</dcterms:modified>
  <cp:version>2</cp:version>
</cp:coreProperties>
</file>